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2EAB3" w14:textId="2D6EF562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bookmarkStart w:id="0" w:name="_GoBack"/>
      <w:bookmarkEnd w:id="0"/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1.0</w:t>
      </w:r>
      <w:r w:rsid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PURPOSE</w:t>
      </w:r>
    </w:p>
    <w:p w14:paraId="6CB31FE0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4C4CE073" w14:textId="77777777" w:rsidR="007755CD" w:rsidRDefault="00B3190C" w:rsidP="007755CD">
      <w:pPr>
        <w:pStyle w:val="Default"/>
        <w:ind w:left="720" w:hanging="720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To ensure, as far as is reasonably possible, the health and safety of staff, faculty and students who work alone. With regard </w:t>
      </w:r>
      <w:r w:rsidR="007755CD">
        <w:rPr>
          <w:rFonts w:asciiTheme="majorHAnsi" w:hAnsiTheme="majorHAnsi" w:cs="Times New Roman"/>
          <w:color w:val="auto"/>
          <w:sz w:val="20"/>
          <w:szCs w:val="20"/>
        </w:rPr>
        <w:t>to the</w:t>
      </w:r>
    </w:p>
    <w:p w14:paraId="31529E15" w14:textId="3C4B808E" w:rsidR="00B3190C" w:rsidRPr="007755CD" w:rsidRDefault="00B3190C" w:rsidP="007755CD">
      <w:pPr>
        <w:pStyle w:val="Default"/>
        <w:ind w:left="720" w:hanging="720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hazards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arising from or connected with work being conducted on behalf of the University, departments/faculties will ensure that:</w:t>
      </w:r>
    </w:p>
    <w:p w14:paraId="4987694A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6ADF17AB" w14:textId="53EA99D7" w:rsidR="00B3190C" w:rsidRPr="007755CD" w:rsidRDefault="00B3190C" w:rsidP="007755CD">
      <w:pPr>
        <w:pStyle w:val="Default"/>
        <w:numPr>
          <w:ilvl w:val="0"/>
          <w:numId w:val="1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Regulatory restrictions prohibiting persons from working alone are known and observed;</w:t>
      </w:r>
    </w:p>
    <w:p w14:paraId="0B9BE885" w14:textId="6A1CA8AA" w:rsidR="00B3190C" w:rsidRPr="007755CD" w:rsidRDefault="00B3190C" w:rsidP="007755CD">
      <w:pPr>
        <w:pStyle w:val="Default"/>
        <w:numPr>
          <w:ilvl w:val="0"/>
          <w:numId w:val="1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Working alone situations are identified and assessed jointly by supervisors, staff and students;</w:t>
      </w:r>
    </w:p>
    <w:p w14:paraId="7733F148" w14:textId="687F809C" w:rsidR="00B3190C" w:rsidRPr="007755CD" w:rsidRDefault="00B3190C" w:rsidP="007755CD">
      <w:pPr>
        <w:pStyle w:val="Default"/>
        <w:numPr>
          <w:ilvl w:val="0"/>
          <w:numId w:val="1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Standard Operating Procedures (SOPs) are developed as warranted by an assessment of the </w:t>
      </w:r>
    </w:p>
    <w:p w14:paraId="1EBC557D" w14:textId="77777777" w:rsidR="00B3190C" w:rsidRPr="007755CD" w:rsidRDefault="00B3190C" w:rsidP="007755CD">
      <w:pPr>
        <w:pStyle w:val="Default"/>
        <w:numPr>
          <w:ilvl w:val="0"/>
          <w:numId w:val="1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hazards associated with the Work Alone situation under review;</w:t>
      </w:r>
    </w:p>
    <w:p w14:paraId="3A285954" w14:textId="7E75CE5D" w:rsidR="00B3190C" w:rsidRPr="007755CD" w:rsidRDefault="00B3190C" w:rsidP="007755CD">
      <w:pPr>
        <w:pStyle w:val="Default"/>
        <w:numPr>
          <w:ilvl w:val="0"/>
          <w:numId w:val="1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Supervisors provide on-going training and instruction to staff and students covered by a Work Alone SOP.</w:t>
      </w:r>
    </w:p>
    <w:p w14:paraId="689751D4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102B1DC4" w14:textId="75550D26" w:rsid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To ensure compliance with Part 28 of the current Alberta Employment and Immigration, Workplace Health and Safety, </w:t>
      </w:r>
    </w:p>
    <w:p w14:paraId="38F7B8D8" w14:textId="6121A352" w:rsidR="00B3190C" w:rsidRPr="007755CD" w:rsidRDefault="00B3190C" w:rsidP="007755CD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Working Alone regulation.</w:t>
      </w:r>
    </w:p>
    <w:p w14:paraId="628366B1" w14:textId="77777777" w:rsidR="007755CD" w:rsidRDefault="007755CD" w:rsidP="00B3190C">
      <w:pPr>
        <w:pStyle w:val="Default"/>
        <w:rPr>
          <w:rFonts w:asciiTheme="majorHAnsi" w:hAnsiTheme="majorHAnsi" w:cs="Times New Roman"/>
          <w:i/>
          <w:iCs/>
          <w:color w:val="auto"/>
          <w:sz w:val="20"/>
          <w:szCs w:val="20"/>
        </w:rPr>
      </w:pPr>
    </w:p>
    <w:p w14:paraId="127AFB55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i/>
          <w:iCs/>
          <w:color w:val="auto"/>
          <w:sz w:val="20"/>
          <w:szCs w:val="20"/>
        </w:rPr>
        <w:t xml:space="preserve">Access the Web site </w:t>
      </w:r>
      <w:r w:rsidRPr="007755CD">
        <w:rPr>
          <w:rFonts w:asciiTheme="majorHAnsi" w:hAnsiTheme="majorHAnsi" w:cs="Times New Roman"/>
          <w:color w:val="000080"/>
          <w:sz w:val="23"/>
          <w:szCs w:val="23"/>
        </w:rPr>
        <w:t>http://employment.alberta.ca/documents/WHS/WHS-LEG_ohsc_2009.pdf</w:t>
      </w:r>
      <w:r w:rsidRPr="007755CD">
        <w:rPr>
          <w:rFonts w:asciiTheme="majorHAnsi" w:hAnsiTheme="majorHAnsi" w:cs="Times New Roman"/>
          <w:i/>
          <w:iCs/>
          <w:sz w:val="20"/>
          <w:szCs w:val="20"/>
        </w:rPr>
        <w:t>for Part 28 of the Alberta Occupational Health and Safety Code.</w:t>
      </w:r>
    </w:p>
    <w:p w14:paraId="66076F56" w14:textId="77777777" w:rsidR="007755CD" w:rsidRDefault="007755CD" w:rsidP="00B3190C">
      <w:pPr>
        <w:pStyle w:val="Default"/>
        <w:rPr>
          <w:rFonts w:asciiTheme="majorHAnsi" w:hAnsiTheme="majorHAnsi" w:cs="Times New Roman"/>
          <w:b/>
          <w:bCs/>
          <w:sz w:val="20"/>
          <w:szCs w:val="20"/>
        </w:rPr>
      </w:pPr>
    </w:p>
    <w:p w14:paraId="13089C96" w14:textId="46472AAE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sz w:val="20"/>
          <w:szCs w:val="20"/>
        </w:rPr>
        <w:t>2.0</w:t>
      </w:r>
      <w:r w:rsidR="007755CD">
        <w:rPr>
          <w:rFonts w:asciiTheme="majorHAnsi" w:hAnsiTheme="majorHAnsi" w:cs="Times New Roman"/>
          <w:b/>
          <w:bCs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sz w:val="20"/>
          <w:szCs w:val="20"/>
        </w:rPr>
        <w:t>SCOPE</w:t>
      </w:r>
    </w:p>
    <w:p w14:paraId="333D3964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4C6BDC84" w14:textId="13AD7B3B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sz w:val="20"/>
          <w:szCs w:val="20"/>
        </w:rPr>
        <w:t>All persons who work alone.</w:t>
      </w:r>
    </w:p>
    <w:p w14:paraId="0A432BFF" w14:textId="77777777" w:rsidR="007755CD" w:rsidRDefault="007755CD" w:rsidP="00B3190C">
      <w:pPr>
        <w:pStyle w:val="Default"/>
        <w:rPr>
          <w:rFonts w:asciiTheme="majorHAnsi" w:hAnsiTheme="majorHAnsi" w:cs="Times New Roman"/>
          <w:b/>
          <w:bCs/>
          <w:sz w:val="20"/>
          <w:szCs w:val="20"/>
        </w:rPr>
      </w:pPr>
    </w:p>
    <w:p w14:paraId="60F78C5E" w14:textId="4DFB8AD6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sz w:val="20"/>
          <w:szCs w:val="20"/>
        </w:rPr>
        <w:t>3.0</w:t>
      </w:r>
      <w:r w:rsidR="007755CD">
        <w:rPr>
          <w:rFonts w:asciiTheme="majorHAnsi" w:hAnsiTheme="majorHAnsi" w:cs="Times New Roman"/>
          <w:b/>
          <w:bCs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sz w:val="20"/>
          <w:szCs w:val="20"/>
        </w:rPr>
        <w:t>RELATED DOCUMENTS</w:t>
      </w:r>
    </w:p>
    <w:p w14:paraId="460A0C3C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13D0D8E1" w14:textId="69EF16F2" w:rsidR="00B3190C" w:rsidRPr="007755CD" w:rsidRDefault="00B3190C" w:rsidP="007755CD">
      <w:pPr>
        <w:pStyle w:val="Default"/>
        <w:numPr>
          <w:ilvl w:val="0"/>
          <w:numId w:val="2"/>
        </w:numPr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sz w:val="20"/>
          <w:szCs w:val="20"/>
        </w:rPr>
        <w:t xml:space="preserve">Working Alone Template </w:t>
      </w:r>
    </w:p>
    <w:p w14:paraId="09F7C5D5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4E1CE456" w14:textId="2E6E35D2" w:rsidR="00B3190C" w:rsidRPr="007755CD" w:rsidRDefault="00B3190C" w:rsidP="007755CD">
      <w:pPr>
        <w:pStyle w:val="Default"/>
        <w:numPr>
          <w:ilvl w:val="0"/>
          <w:numId w:val="2"/>
        </w:numPr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sz w:val="20"/>
          <w:szCs w:val="20"/>
        </w:rPr>
        <w:t>Working Alone Safety-A Guide for Employers and Employees</w:t>
      </w:r>
    </w:p>
    <w:p w14:paraId="57D133B3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4570A4B6" w14:textId="55138C02" w:rsidR="00B3190C" w:rsidRPr="007755CD" w:rsidRDefault="00B3190C" w:rsidP="007755CD">
      <w:pPr>
        <w:pStyle w:val="Default"/>
        <w:numPr>
          <w:ilvl w:val="0"/>
          <w:numId w:val="2"/>
        </w:numPr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sz w:val="20"/>
          <w:szCs w:val="20"/>
        </w:rPr>
        <w:t>The Working Alone Amendment</w:t>
      </w:r>
    </w:p>
    <w:p w14:paraId="015D3438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13218E23" w14:textId="6FA8FB24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sz w:val="20"/>
          <w:szCs w:val="20"/>
        </w:rPr>
        <w:t>4.0</w:t>
      </w:r>
      <w:r w:rsidR="007755CD">
        <w:rPr>
          <w:rFonts w:asciiTheme="majorHAnsi" w:hAnsiTheme="majorHAnsi" w:cs="Times New Roman"/>
          <w:b/>
          <w:bCs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sz w:val="20"/>
          <w:szCs w:val="20"/>
        </w:rPr>
        <w:t>DEFINITIONS</w:t>
      </w:r>
    </w:p>
    <w:p w14:paraId="0E7DDD76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09569E86" w14:textId="2B2358AE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b/>
          <w:sz w:val="20"/>
          <w:szCs w:val="20"/>
        </w:rPr>
        <w:t>Supervisor:</w:t>
      </w:r>
      <w:r w:rsidR="007755CD">
        <w:rPr>
          <w:rFonts w:asciiTheme="majorHAnsi" w:hAnsiTheme="majorHAnsi" w:cs="Times New Roman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sz w:val="20"/>
          <w:szCs w:val="20"/>
        </w:rPr>
        <w:t>Person who has control</w:t>
      </w:r>
      <w:r w:rsidR="007755CD">
        <w:rPr>
          <w:rFonts w:asciiTheme="majorHAnsi" w:hAnsiTheme="majorHAnsi" w:cs="Times New Roman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sz w:val="20"/>
          <w:szCs w:val="20"/>
        </w:rPr>
        <w:t>over assigned work and authority over the persons conducting the work OR a person who has been delegated responsibility for instructing, directing or controlling staff or students working or studying at the University of Alberta.</w:t>
      </w:r>
    </w:p>
    <w:p w14:paraId="060DDD30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5B0C2AEF" w14:textId="5CEB22F9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sz w:val="20"/>
          <w:szCs w:val="20"/>
        </w:rPr>
        <w:t>Supervisors</w:t>
      </w:r>
      <w:r w:rsidR="007755CD">
        <w:rPr>
          <w:rFonts w:asciiTheme="majorHAnsi" w:hAnsiTheme="majorHAnsi" w:cs="Times New Roman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sz w:val="20"/>
          <w:szCs w:val="20"/>
        </w:rPr>
        <w:t xml:space="preserve">at the University of Alberta include faculty deans, chairs, directors, </w:t>
      </w:r>
      <w:proofErr w:type="gramStart"/>
      <w:r w:rsidRPr="007755CD">
        <w:rPr>
          <w:rFonts w:asciiTheme="majorHAnsi" w:hAnsiTheme="majorHAnsi" w:cs="Times New Roman"/>
          <w:sz w:val="20"/>
          <w:szCs w:val="20"/>
        </w:rPr>
        <w:t>research</w:t>
      </w:r>
      <w:proofErr w:type="gramEnd"/>
      <w:r w:rsidRPr="007755CD">
        <w:rPr>
          <w:rFonts w:asciiTheme="majorHAnsi" w:hAnsiTheme="majorHAnsi" w:cs="Times New Roman"/>
          <w:sz w:val="20"/>
          <w:szCs w:val="20"/>
        </w:rPr>
        <w:t xml:space="preserve"> supervisors, principal</w:t>
      </w:r>
    </w:p>
    <w:p w14:paraId="3411E60D" w14:textId="77777777" w:rsid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sz w:val="20"/>
          <w:szCs w:val="20"/>
        </w:rPr>
        <w:t>investigators</w:t>
      </w:r>
      <w:proofErr w:type="gramEnd"/>
      <w:r w:rsidRPr="007755CD">
        <w:rPr>
          <w:rFonts w:asciiTheme="majorHAnsi" w:hAnsiTheme="majorHAnsi" w:cs="Times New Roman"/>
          <w:sz w:val="20"/>
          <w:szCs w:val="20"/>
        </w:rPr>
        <w:t>, managers, foremen, and any other per</w:t>
      </w:r>
      <w:r w:rsidR="007755CD">
        <w:rPr>
          <w:rFonts w:asciiTheme="majorHAnsi" w:hAnsiTheme="majorHAnsi" w:cs="Times New Roman"/>
          <w:sz w:val="20"/>
          <w:szCs w:val="20"/>
        </w:rPr>
        <w:t>sons in positions of authority.</w:t>
      </w:r>
    </w:p>
    <w:p w14:paraId="54E83502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027C88FC" w14:textId="2DB35C49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b/>
          <w:sz w:val="20"/>
          <w:szCs w:val="20"/>
        </w:rPr>
        <w:t>Worker:</w:t>
      </w:r>
      <w:r w:rsidRPr="007755CD">
        <w:rPr>
          <w:rFonts w:asciiTheme="majorHAnsi" w:hAnsiTheme="majorHAnsi" w:cs="Times New Roman"/>
          <w:sz w:val="20"/>
          <w:szCs w:val="20"/>
        </w:rPr>
        <w:t xml:space="preserve"> Means a person engaged in an occupation. (Section 1 (bb) of </w:t>
      </w:r>
      <w:proofErr w:type="gramStart"/>
      <w:r w:rsidRPr="007755CD">
        <w:rPr>
          <w:rFonts w:asciiTheme="majorHAnsi" w:hAnsiTheme="majorHAnsi" w:cs="Times New Roman"/>
          <w:i/>
          <w:iCs/>
          <w:sz w:val="20"/>
          <w:szCs w:val="20"/>
        </w:rPr>
        <w:t>The</w:t>
      </w:r>
      <w:proofErr w:type="gramEnd"/>
      <w:r w:rsidRPr="007755CD">
        <w:rPr>
          <w:rFonts w:asciiTheme="majorHAnsi" w:hAnsiTheme="majorHAnsi" w:cs="Times New Roman"/>
          <w:i/>
          <w:iCs/>
          <w:sz w:val="20"/>
          <w:szCs w:val="20"/>
        </w:rPr>
        <w:t xml:space="preserve"> Occupational Health and Safety Ac</w:t>
      </w:r>
      <w:r w:rsidRPr="007755CD">
        <w:rPr>
          <w:rFonts w:asciiTheme="majorHAnsi" w:hAnsiTheme="majorHAnsi" w:cs="Times New Roman"/>
          <w:sz w:val="20"/>
          <w:szCs w:val="20"/>
        </w:rPr>
        <w:t>t)</w:t>
      </w:r>
    </w:p>
    <w:p w14:paraId="6B467B6B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7E9FE9A9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sz w:val="20"/>
          <w:szCs w:val="20"/>
        </w:rPr>
        <w:t>Employees/</w:t>
      </w:r>
      <w:proofErr w:type="spellStart"/>
      <w:r w:rsidRPr="007755CD">
        <w:rPr>
          <w:rFonts w:asciiTheme="majorHAnsi" w:hAnsiTheme="majorHAnsi" w:cs="Times New Roman"/>
          <w:sz w:val="20"/>
          <w:szCs w:val="20"/>
        </w:rPr>
        <w:t>Workersat</w:t>
      </w:r>
      <w:proofErr w:type="spellEnd"/>
      <w:r w:rsidRPr="007755CD">
        <w:rPr>
          <w:rFonts w:asciiTheme="majorHAnsi" w:hAnsiTheme="majorHAnsi" w:cs="Times New Roman"/>
          <w:sz w:val="20"/>
          <w:szCs w:val="20"/>
        </w:rPr>
        <w:t xml:space="preserve"> the University of Alberta include support staff, academic staff, undergraduate and </w:t>
      </w:r>
    </w:p>
    <w:p w14:paraId="57D3E87D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sz w:val="20"/>
          <w:szCs w:val="20"/>
        </w:rPr>
        <w:t>postgraduate</w:t>
      </w:r>
      <w:proofErr w:type="gramEnd"/>
      <w:r w:rsidRPr="007755CD">
        <w:rPr>
          <w:rFonts w:asciiTheme="majorHAnsi" w:hAnsiTheme="majorHAnsi" w:cs="Times New Roman"/>
          <w:sz w:val="20"/>
          <w:szCs w:val="20"/>
        </w:rPr>
        <w:t xml:space="preserve"> students, volunteers and visiting scientists.</w:t>
      </w:r>
    </w:p>
    <w:p w14:paraId="2349CCB6" w14:textId="77777777" w:rsidR="007755CD" w:rsidRDefault="007755CD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</w:p>
    <w:p w14:paraId="778AE9FC" w14:textId="0C4DE4A9" w:rsidR="00B3190C" w:rsidRPr="007755CD" w:rsidRDefault="00B3190C" w:rsidP="00B3190C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7755CD">
        <w:rPr>
          <w:rFonts w:asciiTheme="majorHAnsi" w:hAnsiTheme="majorHAnsi" w:cs="Times New Roman"/>
          <w:b/>
          <w:sz w:val="20"/>
          <w:szCs w:val="20"/>
        </w:rPr>
        <w:t>Occupation:</w:t>
      </w:r>
      <w:r w:rsidRPr="007755CD">
        <w:rPr>
          <w:rFonts w:asciiTheme="majorHAnsi" w:hAnsiTheme="majorHAnsi" w:cs="Times New Roman"/>
          <w:sz w:val="20"/>
          <w:szCs w:val="20"/>
        </w:rPr>
        <w:t xml:space="preserve"> Means every occupation, employment, business, calling or pursuit over which the Legislature has</w:t>
      </w:r>
    </w:p>
    <w:p w14:paraId="44B6D589" w14:textId="613F2720" w:rsidR="00B3190C" w:rsidRPr="007755CD" w:rsidRDefault="00B3190C" w:rsidP="007755CD">
      <w:pPr>
        <w:pStyle w:val="Default"/>
        <w:rPr>
          <w:rFonts w:asciiTheme="majorHAnsi" w:hAnsiTheme="majorHAnsi"/>
          <w:color w:val="auto"/>
          <w:sz w:val="14"/>
          <w:szCs w:val="14"/>
        </w:rPr>
      </w:pPr>
      <w:proofErr w:type="gramStart"/>
      <w:r w:rsidRPr="007755CD">
        <w:rPr>
          <w:rFonts w:asciiTheme="majorHAnsi" w:hAnsiTheme="majorHAnsi" w:cs="Times New Roman"/>
          <w:sz w:val="20"/>
          <w:szCs w:val="20"/>
        </w:rPr>
        <w:t>jurisdiction</w:t>
      </w:r>
      <w:proofErr w:type="gramEnd"/>
      <w:r w:rsidRPr="007755CD">
        <w:rPr>
          <w:rFonts w:asciiTheme="majorHAnsi" w:hAnsiTheme="majorHAnsi" w:cs="Times New Roman"/>
          <w:sz w:val="20"/>
          <w:szCs w:val="20"/>
        </w:rPr>
        <w:t xml:space="preserve">. (Section 1 (s) of </w:t>
      </w:r>
      <w:proofErr w:type="gramStart"/>
      <w:r w:rsidRPr="007755CD">
        <w:rPr>
          <w:rFonts w:asciiTheme="majorHAnsi" w:hAnsiTheme="majorHAnsi" w:cs="Times New Roman"/>
          <w:i/>
          <w:iCs/>
          <w:sz w:val="20"/>
          <w:szCs w:val="20"/>
        </w:rPr>
        <w:t>The</w:t>
      </w:r>
      <w:proofErr w:type="gramEnd"/>
      <w:r w:rsidRPr="007755CD">
        <w:rPr>
          <w:rFonts w:asciiTheme="majorHAnsi" w:hAnsiTheme="majorHAnsi" w:cs="Times New Roman"/>
          <w:i/>
          <w:iCs/>
          <w:sz w:val="20"/>
          <w:szCs w:val="20"/>
        </w:rPr>
        <w:t xml:space="preserve"> Occupational Health and Safety Ac</w:t>
      </w:r>
      <w:r w:rsidRPr="007755CD">
        <w:rPr>
          <w:rFonts w:asciiTheme="majorHAnsi" w:hAnsiTheme="majorHAnsi" w:cs="Times New Roman"/>
          <w:sz w:val="20"/>
          <w:szCs w:val="20"/>
        </w:rPr>
        <w:t>t)</w:t>
      </w:r>
      <w:r w:rsidRPr="007755CD">
        <w:rPr>
          <w:rFonts w:asciiTheme="majorHAnsi" w:hAnsiTheme="majorHAnsi" w:cs="Arial"/>
          <w:color w:val="auto"/>
          <w:sz w:val="14"/>
          <w:szCs w:val="14"/>
        </w:rPr>
        <w:t xml:space="preserve"> </w:t>
      </w:r>
    </w:p>
    <w:p w14:paraId="352AD052" w14:textId="77777777" w:rsidR="00B3190C" w:rsidRPr="007755CD" w:rsidRDefault="00B3190C" w:rsidP="00B3190C">
      <w:pPr>
        <w:pStyle w:val="Default"/>
        <w:rPr>
          <w:rFonts w:asciiTheme="majorHAnsi" w:hAnsiTheme="majorHAnsi" w:cstheme="minorBidi"/>
          <w:color w:val="auto"/>
        </w:rPr>
      </w:pPr>
    </w:p>
    <w:p w14:paraId="4686B4AD" w14:textId="2B67BAE8" w:rsidR="00B3190C" w:rsidRPr="007755CD" w:rsidRDefault="00B3190C" w:rsidP="00B3190C">
      <w:pPr>
        <w:pStyle w:val="Default"/>
        <w:pageBreakBefore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color w:val="auto"/>
          <w:sz w:val="20"/>
          <w:szCs w:val="20"/>
        </w:rPr>
        <w:lastRenderedPageBreak/>
        <w:t>Work site: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Means a location where a worker is, or is likely to be, engaged in any occupation and includes any vehicle or mobile equipment used by a worker in an occupation. (Section 1 (cc) of </w:t>
      </w:r>
      <w:proofErr w:type="gramStart"/>
      <w:r w:rsidRPr="007755CD">
        <w:rPr>
          <w:rFonts w:asciiTheme="majorHAnsi" w:hAnsiTheme="majorHAnsi" w:cs="Times New Roman"/>
          <w:i/>
          <w:iCs/>
          <w:color w:val="auto"/>
          <w:sz w:val="20"/>
          <w:szCs w:val="20"/>
        </w:rPr>
        <w:t>The</w:t>
      </w:r>
      <w:proofErr w:type="gramEnd"/>
      <w:r w:rsidRPr="007755CD">
        <w:rPr>
          <w:rFonts w:asciiTheme="majorHAnsi" w:hAnsiTheme="majorHAnsi" w:cs="Times New Roman"/>
          <w:i/>
          <w:iCs/>
          <w:color w:val="auto"/>
          <w:sz w:val="20"/>
          <w:szCs w:val="20"/>
        </w:rPr>
        <w:t xml:space="preserve"> Occupational Health and Safety Act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).</w:t>
      </w:r>
    </w:p>
    <w:p w14:paraId="3C2565B8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38CE375A" w14:textId="38980C8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color w:val="auto"/>
          <w:sz w:val="20"/>
          <w:szCs w:val="20"/>
        </w:rPr>
        <w:t>Working Alone: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To work alone at a work site in circumstances where assistance is not readily available in the event of an injury, illness or emergency. (</w:t>
      </w:r>
      <w:r w:rsidRPr="007755CD">
        <w:rPr>
          <w:rFonts w:asciiTheme="majorHAnsi" w:hAnsiTheme="majorHAnsi" w:cs="Times New Roman"/>
          <w:i/>
          <w:iCs/>
          <w:color w:val="auto"/>
          <w:sz w:val="20"/>
          <w:szCs w:val="20"/>
        </w:rPr>
        <w:t>Working Alone Safely: A Guide for Employers and Employees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)</w:t>
      </w:r>
    </w:p>
    <w:p w14:paraId="4FFCB39B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5A2E3DC1" w14:textId="0674F58C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Effective Means of Communication: The Alberta Occupational Health and Safety Code (Part 28 Working Alone) states:</w:t>
      </w:r>
    </w:p>
    <w:p w14:paraId="3B03E896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“394(1) 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An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employer must, for any worker working alone, provide an effective communication system consisting of</w:t>
      </w:r>
    </w:p>
    <w:p w14:paraId="1FFE834F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(a) 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radio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communication,</w:t>
      </w:r>
    </w:p>
    <w:p w14:paraId="020025C0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(b) 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landline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or cellular telephone communication, or</w:t>
      </w:r>
    </w:p>
    <w:p w14:paraId="5AB4E521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(c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)some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other effective means of electronic communication that includes regular contact by the employer or designate at intervals appropriate to the nature of the hazard associated with the worker’s work.</w:t>
      </w:r>
    </w:p>
    <w:p w14:paraId="2C83208B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68C70D89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394(1.1) Despite subsection (1), if effective electronic communication is not practicable at the work site, the </w:t>
      </w:r>
    </w:p>
    <w:p w14:paraId="375F3CDA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employer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must ensure that</w:t>
      </w:r>
    </w:p>
    <w:p w14:paraId="5BAE493E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(a) 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the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employer or designate visits the worker, or</w:t>
      </w:r>
    </w:p>
    <w:p w14:paraId="483CA564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(b) 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the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worker contacts the employer or designate at intervals appropriate to the nature of the </w:t>
      </w:r>
    </w:p>
    <w:p w14:paraId="59A1CD4F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hazard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associated with the worker’s work.”</w:t>
      </w:r>
    </w:p>
    <w:p w14:paraId="0B439A15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2F4E43B1" w14:textId="5142D073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color w:val="auto"/>
          <w:sz w:val="20"/>
          <w:szCs w:val="20"/>
        </w:rPr>
        <w:t>Standard Operating Procedures (SOPs):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Written procedures that define the techniques, processes and best practices</w:t>
      </w:r>
    </w:p>
    <w:p w14:paraId="688797AB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required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to conduct work safely.</w:t>
      </w:r>
    </w:p>
    <w:p w14:paraId="2498FCE4" w14:textId="77777777" w:rsidR="007755CD" w:rsidRDefault="007755CD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34D26811" w14:textId="1A7C10B0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color w:val="auto"/>
          <w:sz w:val="20"/>
          <w:szCs w:val="20"/>
        </w:rPr>
        <w:t>Buddy System: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A system of organizing work so that the worker can be seen or heard by another worker that is</w:t>
      </w:r>
    </w:p>
    <w:p w14:paraId="06EF3211" w14:textId="7777777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working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in close proximity to his/her work area.</w:t>
      </w:r>
    </w:p>
    <w:p w14:paraId="7ABC2ABA" w14:textId="77777777" w:rsidR="007F5C37" w:rsidRDefault="007F5C37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21605A25" w14:textId="10F3F9A0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>Resources: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Fire alarm pull station, fire extinguisher, eye wash station, emergency shower, MSDS sheets, first aid kits, first aiders, small chemical spill </w:t>
      </w:r>
      <w:proofErr w:type="spellStart"/>
      <w:r w:rsidRPr="007755CD">
        <w:rPr>
          <w:rFonts w:asciiTheme="majorHAnsi" w:hAnsiTheme="majorHAnsi" w:cs="Times New Roman"/>
          <w:color w:val="auto"/>
          <w:sz w:val="20"/>
          <w:szCs w:val="20"/>
        </w:rPr>
        <w:t>clean up</w:t>
      </w:r>
      <w:proofErr w:type="spell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kit, telephones, pay phone, etc.</w:t>
      </w:r>
    </w:p>
    <w:p w14:paraId="1EED7C44" w14:textId="77777777" w:rsidR="007F5C37" w:rsidRDefault="007F5C37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086EF81D" w14:textId="5CFE32BE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>Hazard: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a situation, condition or thing that may be dangerous to the safety or health of workers. Part 1 Definitions Alberta Occupational Health and Safety Code. </w:t>
      </w:r>
    </w:p>
    <w:p w14:paraId="17C4FCFF" w14:textId="77777777" w:rsidR="007F5C37" w:rsidRDefault="007F5C37" w:rsidP="00B3190C">
      <w:pPr>
        <w:pStyle w:val="Default"/>
        <w:rPr>
          <w:rFonts w:asciiTheme="majorHAnsi" w:hAnsiTheme="majorHAnsi" w:cs="Times New Roman"/>
          <w:b/>
          <w:bCs/>
          <w:color w:val="auto"/>
          <w:sz w:val="20"/>
          <w:szCs w:val="20"/>
        </w:rPr>
      </w:pPr>
    </w:p>
    <w:p w14:paraId="24312CA1" w14:textId="48A2C89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 xml:space="preserve">5.0 </w:t>
      </w:r>
      <w:r w:rsidR="007F5C37">
        <w:rPr>
          <w:rFonts w:asciiTheme="majorHAnsi" w:hAnsiTheme="majorHAnsi" w:cs="Times New Roman"/>
          <w:b/>
          <w:bCs/>
          <w:color w:val="auto"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ROLES AND RESPONSIBILITIES</w:t>
      </w:r>
    </w:p>
    <w:p w14:paraId="0D89E9E5" w14:textId="56D271B8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5.1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Supervisor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is required to:</w:t>
      </w:r>
    </w:p>
    <w:p w14:paraId="7EDE9BA7" w14:textId="38720361" w:rsidR="00B3190C" w:rsidRPr="007755CD" w:rsidRDefault="00B3190C" w:rsidP="007F5C37">
      <w:pPr>
        <w:pStyle w:val="Default"/>
        <w:numPr>
          <w:ilvl w:val="0"/>
          <w:numId w:val="3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Identify workers who are required to work alone.</w:t>
      </w:r>
    </w:p>
    <w:p w14:paraId="3D064EFA" w14:textId="3CEDCF4D" w:rsidR="00B3190C" w:rsidRPr="007755CD" w:rsidRDefault="00B3190C" w:rsidP="007F5C37">
      <w:pPr>
        <w:pStyle w:val="Default"/>
        <w:numPr>
          <w:ilvl w:val="0"/>
          <w:numId w:val="3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Identify and document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hazards to the worker from the nature of the work, isolation and conditions at the work site.</w:t>
      </w:r>
    </w:p>
    <w:p w14:paraId="3610A9A8" w14:textId="434934AD" w:rsidR="00B3190C" w:rsidRPr="007755CD" w:rsidRDefault="00B3190C" w:rsidP="007F5C37">
      <w:pPr>
        <w:pStyle w:val="Default"/>
        <w:numPr>
          <w:ilvl w:val="0"/>
          <w:numId w:val="3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Identify necessary actions to eliminate or reduce the hazards and implement these actions.</w:t>
      </w:r>
    </w:p>
    <w:p w14:paraId="38496DE5" w14:textId="7FB77AC5" w:rsidR="00B3190C" w:rsidRPr="007755CD" w:rsidRDefault="00B3190C" w:rsidP="007F5C37">
      <w:pPr>
        <w:pStyle w:val="Default"/>
        <w:numPr>
          <w:ilvl w:val="0"/>
          <w:numId w:val="3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Eliminate or reduce hazards by:</w:t>
      </w:r>
    </w:p>
    <w:p w14:paraId="7409B830" w14:textId="1B6046D9" w:rsidR="00B3190C" w:rsidRPr="007755CD" w:rsidRDefault="00B3190C" w:rsidP="007F5C37">
      <w:pPr>
        <w:pStyle w:val="Default"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Provide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written instructions stating limitations on and/or prohibition of specific activities while working alone.</w:t>
      </w:r>
    </w:p>
    <w:p w14:paraId="01BC046F" w14:textId="53E6AA5B" w:rsidR="00B3190C" w:rsidRPr="007F5C37" w:rsidRDefault="00B3190C" w:rsidP="00B3190C">
      <w:pPr>
        <w:pStyle w:val="Default"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Provide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sufficient training and instruction for safe work practices and ensure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a minimum standard of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F5C37">
        <w:rPr>
          <w:rFonts w:asciiTheme="majorHAnsi" w:hAnsiTheme="majorHAnsi" w:cs="Times New Roman"/>
          <w:color w:val="auto"/>
          <w:sz w:val="20"/>
          <w:szCs w:val="20"/>
        </w:rPr>
        <w:t>competence.</w:t>
      </w:r>
    </w:p>
    <w:p w14:paraId="2502CFB9" w14:textId="735406C8" w:rsidR="00B3190C" w:rsidRPr="007755CD" w:rsidRDefault="00B3190C" w:rsidP="007F5C37">
      <w:pPr>
        <w:pStyle w:val="Default"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Provide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applicable personal protective equipment.</w:t>
      </w:r>
    </w:p>
    <w:p w14:paraId="77E7A4ED" w14:textId="1E123168" w:rsidR="00B3190C" w:rsidRPr="007F5C37" w:rsidRDefault="00B3190C" w:rsidP="007F5C37">
      <w:pPr>
        <w:pStyle w:val="Default"/>
        <w:numPr>
          <w:ilvl w:val="0"/>
          <w:numId w:val="4"/>
        </w:numPr>
        <w:spacing w:after="3"/>
        <w:rPr>
          <w:rFonts w:asciiTheme="majorHAnsi" w:hAnsiTheme="majorHAnsi" w:cs="Wingdings"/>
          <w:color w:val="auto"/>
          <w:sz w:val="20"/>
          <w:szCs w:val="20"/>
        </w:rPr>
      </w:pPr>
      <w:r w:rsidRPr="007755CD">
        <w:rPr>
          <w:rFonts w:asciiTheme="majorHAnsi" w:hAnsiTheme="majorHAnsi" w:cs="Wingdings"/>
          <w:color w:val="auto"/>
          <w:sz w:val="20"/>
          <w:szCs w:val="20"/>
        </w:rPr>
        <w:t xml:space="preserve">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Provide an effective and appropriate means of communication to the employee (e.g. phone, radio, cell phone, satellite phone).</w:t>
      </w:r>
    </w:p>
    <w:p w14:paraId="0CAF1C33" w14:textId="1E8424D3" w:rsidR="00B3190C" w:rsidRPr="007755CD" w:rsidRDefault="00B3190C" w:rsidP="007F5C37">
      <w:pPr>
        <w:pStyle w:val="Default"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Wingdings"/>
          <w:color w:val="auto"/>
          <w:sz w:val="20"/>
          <w:szCs w:val="20"/>
        </w:rPr>
        <w:t>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Establish a system for regular communication with personnel and initiate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emergency response procedure, as appropriate.</w:t>
      </w:r>
    </w:p>
    <w:p w14:paraId="1DD2918A" w14:textId="77777777" w:rsidR="00B3190C" w:rsidRPr="007755CD" w:rsidRDefault="00B3190C" w:rsidP="00B3190C">
      <w:pPr>
        <w:pStyle w:val="Default"/>
        <w:rPr>
          <w:rFonts w:asciiTheme="majorHAnsi" w:hAnsiTheme="majorHAnsi" w:cstheme="minorBidi"/>
          <w:color w:val="auto"/>
        </w:rPr>
      </w:pPr>
    </w:p>
    <w:p w14:paraId="32262FF4" w14:textId="15A7CE7D" w:rsidR="00B3190C" w:rsidRPr="007755CD" w:rsidRDefault="00B3190C" w:rsidP="007F5C37">
      <w:pPr>
        <w:pStyle w:val="Default"/>
        <w:pageBreakBefore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lastRenderedPageBreak/>
        <w:t>Provide emergency and survival supplies for working under extreme conditions</w:t>
      </w:r>
    </w:p>
    <w:p w14:paraId="7E0A6ECA" w14:textId="71232AF0" w:rsidR="00B3190C" w:rsidRPr="007755CD" w:rsidRDefault="00B3190C" w:rsidP="007F5C37">
      <w:pPr>
        <w:pStyle w:val="Default"/>
        <w:numPr>
          <w:ilvl w:val="0"/>
          <w:numId w:val="4"/>
        </w:numPr>
        <w:spacing w:after="19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Report all incidents that occur while employees work </w:t>
      </w:r>
      <w:proofErr w:type="spellStart"/>
      <w:r w:rsidRPr="007755CD">
        <w:rPr>
          <w:rFonts w:asciiTheme="majorHAnsi" w:hAnsiTheme="majorHAnsi" w:cs="Times New Roman"/>
          <w:color w:val="auto"/>
          <w:sz w:val="20"/>
          <w:szCs w:val="20"/>
        </w:rPr>
        <w:t>alonein</w:t>
      </w:r>
      <w:proofErr w:type="spell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accordance with EHS Incident Reporting Procedures.</w:t>
      </w:r>
    </w:p>
    <w:p w14:paraId="623AF803" w14:textId="77777777" w:rsidR="007F5C37" w:rsidRDefault="00B3190C" w:rsidP="00B3190C">
      <w:pPr>
        <w:pStyle w:val="Default"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Develop an emergency response plan for working alone situations. </w:t>
      </w:r>
    </w:p>
    <w:p w14:paraId="285D5F56" w14:textId="1D6C2533" w:rsidR="00B3190C" w:rsidRPr="007F5C37" w:rsidRDefault="00B3190C" w:rsidP="00B3190C">
      <w:pPr>
        <w:pStyle w:val="Default"/>
        <w:numPr>
          <w:ilvl w:val="0"/>
          <w:numId w:val="4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 xml:space="preserve">Ensure workers are trained in working alone procedures and are provided information required to implement appropriate worker monitoring. </w:t>
      </w:r>
    </w:p>
    <w:p w14:paraId="58DBD571" w14:textId="77777777" w:rsidR="007F5C37" w:rsidRDefault="007F5C37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211F38AA" w14:textId="22CFF248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>5.2</w:t>
      </w:r>
      <w:r w:rsidR="007F5C37" w:rsidRPr="007F5C37">
        <w:rPr>
          <w:rFonts w:asciiTheme="majorHAnsi" w:hAnsiTheme="majorHAnsi" w:cs="Times New Roman"/>
          <w:b/>
          <w:color w:val="auto"/>
          <w:sz w:val="20"/>
          <w:szCs w:val="20"/>
        </w:rPr>
        <w:tab/>
      </w: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>Dean/Chair/Director/Manager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shall review and approve the Working Alone Procedure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for the protection of persons</w:t>
      </w:r>
    </w:p>
    <w:p w14:paraId="45CDA41B" w14:textId="1E8E76C5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working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alone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and any  hazard assessments where potential safety hazards have been identified as a result of working alone.</w:t>
      </w:r>
    </w:p>
    <w:p w14:paraId="5A6F2966" w14:textId="77777777" w:rsidR="007F5C37" w:rsidRDefault="007F5C37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7D1D6B2F" w14:textId="0F5EB7A5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 xml:space="preserve">5.3 </w:t>
      </w:r>
      <w:r w:rsidR="007F5C37">
        <w:rPr>
          <w:rFonts w:asciiTheme="majorHAnsi" w:hAnsiTheme="majorHAnsi" w:cs="Times New Roman"/>
          <w:b/>
          <w:color w:val="auto"/>
          <w:sz w:val="20"/>
          <w:szCs w:val="20"/>
        </w:rPr>
        <w:tab/>
      </w: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>Worker/Student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shall:</w:t>
      </w:r>
    </w:p>
    <w:p w14:paraId="765B1063" w14:textId="77777777" w:rsidR="007F5C37" w:rsidRDefault="00B3190C" w:rsidP="00B3190C">
      <w:pPr>
        <w:pStyle w:val="Default"/>
        <w:numPr>
          <w:ilvl w:val="0"/>
          <w:numId w:val="5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Participate in the evaluation of the hazards associated with tasks which involve persons </w:t>
      </w:r>
      <w:r w:rsidRPr="007F5C37">
        <w:rPr>
          <w:rFonts w:asciiTheme="majorHAnsi" w:hAnsiTheme="majorHAnsi" w:cs="Times New Roman"/>
          <w:color w:val="auto"/>
          <w:sz w:val="20"/>
          <w:szCs w:val="20"/>
        </w:rPr>
        <w:t xml:space="preserve">working alone and follow the practices outlined 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>in the Working Alone Procedure.</w:t>
      </w:r>
    </w:p>
    <w:p w14:paraId="2D87AAFF" w14:textId="77777777" w:rsidR="007F5C37" w:rsidRDefault="00B3190C" w:rsidP="00B3190C">
      <w:pPr>
        <w:pStyle w:val="Default"/>
        <w:numPr>
          <w:ilvl w:val="0"/>
          <w:numId w:val="5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Work with Supervisor to establish an appropriate means of communication and use the established communication system.</w:t>
      </w:r>
    </w:p>
    <w:p w14:paraId="3416EDDD" w14:textId="77777777" w:rsidR="007F5C37" w:rsidRDefault="00B3190C" w:rsidP="00B3190C">
      <w:pPr>
        <w:pStyle w:val="Default"/>
        <w:numPr>
          <w:ilvl w:val="0"/>
          <w:numId w:val="5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Report to the Supervisor all incidents that occur while working alone.</w:t>
      </w:r>
    </w:p>
    <w:p w14:paraId="11111339" w14:textId="6EB00D9A" w:rsidR="00B3190C" w:rsidRPr="007F5C37" w:rsidRDefault="00B3190C" w:rsidP="00B3190C">
      <w:pPr>
        <w:pStyle w:val="Default"/>
        <w:numPr>
          <w:ilvl w:val="0"/>
          <w:numId w:val="5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Participate in assigned training.</w:t>
      </w:r>
    </w:p>
    <w:p w14:paraId="7306B05F" w14:textId="77777777" w:rsidR="007F5C37" w:rsidRDefault="007F5C37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</w:p>
    <w:p w14:paraId="571B1E23" w14:textId="36D7EFA7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>5.4</w:t>
      </w:r>
      <w:r w:rsidR="007F5C37" w:rsidRPr="007F5C37">
        <w:rPr>
          <w:rFonts w:asciiTheme="majorHAnsi" w:hAnsiTheme="majorHAnsi" w:cs="Times New Roman"/>
          <w:b/>
          <w:color w:val="auto"/>
          <w:sz w:val="20"/>
          <w:szCs w:val="20"/>
        </w:rPr>
        <w:tab/>
        <w:t>Environment</w:t>
      </w:r>
      <w:r w:rsidRPr="007F5C37">
        <w:rPr>
          <w:rFonts w:asciiTheme="majorHAnsi" w:hAnsiTheme="majorHAnsi" w:cs="Times New Roman"/>
          <w:b/>
          <w:color w:val="auto"/>
          <w:sz w:val="20"/>
          <w:szCs w:val="20"/>
        </w:rPr>
        <w:t xml:space="preserve"> Health and Safety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shall provide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advice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re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g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>u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arding the need for and development of the procedure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for tasks which involve persons working alone.</w:t>
      </w:r>
    </w:p>
    <w:p w14:paraId="27352227" w14:textId="77777777" w:rsidR="007F5C37" w:rsidRDefault="007F5C37" w:rsidP="00B3190C">
      <w:pPr>
        <w:pStyle w:val="Default"/>
        <w:rPr>
          <w:rFonts w:asciiTheme="majorHAnsi" w:hAnsiTheme="majorHAnsi" w:cs="Times New Roman"/>
          <w:b/>
          <w:bCs/>
          <w:color w:val="auto"/>
          <w:sz w:val="20"/>
          <w:szCs w:val="20"/>
        </w:rPr>
      </w:pPr>
    </w:p>
    <w:p w14:paraId="466019E7" w14:textId="4E856AA0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6.0</w:t>
      </w:r>
      <w:r w:rsidR="007F5C37">
        <w:rPr>
          <w:rFonts w:asciiTheme="majorHAnsi" w:hAnsiTheme="majorHAnsi" w:cs="Times New Roman"/>
          <w:b/>
          <w:bCs/>
          <w:color w:val="auto"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RECORDS</w:t>
      </w:r>
    </w:p>
    <w:p w14:paraId="6FCE900D" w14:textId="16B6CA2E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Records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of Working Alone Procedures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will be kept by:</w:t>
      </w:r>
    </w:p>
    <w:p w14:paraId="62793A75" w14:textId="7D76FDC8" w:rsidR="00B3190C" w:rsidRPr="007755CD" w:rsidRDefault="00B3190C" w:rsidP="007F5C37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The supervisor responsible for the preparation and/or approval of the protocol</w:t>
      </w: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..</w:t>
      </w:r>
      <w:proofErr w:type="gramEnd"/>
    </w:p>
    <w:p w14:paraId="2917EB3A" w14:textId="77777777" w:rsidR="007F5C37" w:rsidRDefault="007F5C37" w:rsidP="00B3190C">
      <w:pPr>
        <w:pStyle w:val="Default"/>
        <w:rPr>
          <w:rFonts w:asciiTheme="majorHAnsi" w:hAnsiTheme="majorHAnsi" w:cs="Times New Roman"/>
          <w:b/>
          <w:bCs/>
          <w:color w:val="auto"/>
          <w:sz w:val="20"/>
          <w:szCs w:val="20"/>
        </w:rPr>
      </w:pPr>
    </w:p>
    <w:p w14:paraId="5FC47E62" w14:textId="6F5849E6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7.0</w:t>
      </w:r>
      <w:r w:rsidR="007F5C37">
        <w:rPr>
          <w:rFonts w:asciiTheme="majorHAnsi" w:hAnsiTheme="majorHAnsi" w:cs="Times New Roman"/>
          <w:b/>
          <w:bCs/>
          <w:color w:val="auto"/>
          <w:sz w:val="20"/>
          <w:szCs w:val="20"/>
        </w:rPr>
        <w:tab/>
      </w: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DEVELOPING THE WORKING ALONE PROCEDURE</w:t>
      </w:r>
    </w:p>
    <w:p w14:paraId="10315450" w14:textId="1511B2E9" w:rsidR="00B3190C" w:rsidRPr="007755CD" w:rsidRDefault="00B3190C" w:rsidP="00B3190C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The procedures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s</w:t>
      </w:r>
      <w:r w:rsidRPr="007755CD">
        <w:rPr>
          <w:rFonts w:asciiTheme="majorHAnsi" w:hAnsiTheme="majorHAnsi" w:cs="Times New Roman"/>
          <w:color w:val="auto"/>
          <w:sz w:val="20"/>
          <w:szCs w:val="20"/>
        </w:rPr>
        <w:t>hould include, but shall not be limited, to the following:</w:t>
      </w:r>
    </w:p>
    <w:p w14:paraId="759BCC1A" w14:textId="77777777" w:rsidR="007F5C37" w:rsidRDefault="00B3190C" w:rsidP="00B3190C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Identification of the work location (should include department/faculty and room(s) location(s;</w:t>
      </w:r>
    </w:p>
    <w:p w14:paraId="78E4869A" w14:textId="77777777" w:rsidR="007F5C37" w:rsidRDefault="00B3190C" w:rsidP="00B3190C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Identification of the hazards that may arise out of/or in connection with the work being performed;</w:t>
      </w:r>
    </w:p>
    <w:p w14:paraId="4874D24D" w14:textId="77777777" w:rsidR="007F5C37" w:rsidRDefault="00B3190C" w:rsidP="00B3190C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The actions taken to eliminate or minimize the identified hazards;</w:t>
      </w:r>
    </w:p>
    <w:p w14:paraId="778AE2A3" w14:textId="77777777" w:rsidR="007F5C37" w:rsidRDefault="00B3190C" w:rsidP="00B3190C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 xml:space="preserve">The required communication system e.g. telephone, cell phone, radio, buddy system, check-ins, </w:t>
      </w:r>
      <w:proofErr w:type="spellStart"/>
      <w:r w:rsidRPr="007F5C37">
        <w:rPr>
          <w:rFonts w:asciiTheme="majorHAnsi" w:hAnsiTheme="majorHAnsi" w:cs="Times New Roman"/>
          <w:color w:val="auto"/>
          <w:sz w:val="20"/>
          <w:szCs w:val="20"/>
        </w:rPr>
        <w:t>etc</w:t>
      </w:r>
      <w:proofErr w:type="spellEnd"/>
      <w:r w:rsidRPr="007F5C37">
        <w:rPr>
          <w:rFonts w:asciiTheme="majorHAnsi" w:hAnsiTheme="majorHAnsi" w:cs="Times New Roman"/>
          <w:color w:val="auto"/>
          <w:sz w:val="20"/>
          <w:szCs w:val="20"/>
        </w:rPr>
        <w:t>;</w:t>
      </w:r>
    </w:p>
    <w:p w14:paraId="46916A8F" w14:textId="77777777" w:rsidR="007F5C37" w:rsidRDefault="00B3190C" w:rsidP="00B3190C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Details of the procedure for a missed check-in or unresponsive employee. (e.g. If the worker does not check-in at the prearranged time, the Supervisor will continue to attempt to contact the worker, inform the worker’s emergency contact, notify authorities, etc.)</w:t>
      </w:r>
    </w:p>
    <w:p w14:paraId="4946C8E1" w14:textId="53B1C00C" w:rsidR="00B3190C" w:rsidRPr="007F5C37" w:rsidRDefault="00B3190C" w:rsidP="00B3190C">
      <w:pPr>
        <w:pStyle w:val="Default"/>
        <w:numPr>
          <w:ilvl w:val="0"/>
          <w:numId w:val="6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 xml:space="preserve">Details of how emergency assistance will be obtained and provided in the event of an injury/illness or </w:t>
      </w:r>
    </w:p>
    <w:p w14:paraId="7B09422F" w14:textId="77777777" w:rsidR="007F5C37" w:rsidRDefault="00B3190C" w:rsidP="007F5C37">
      <w:pPr>
        <w:pStyle w:val="Default"/>
        <w:ind w:left="360" w:firstLine="720"/>
        <w:rPr>
          <w:rFonts w:asciiTheme="majorHAnsi" w:hAnsiTheme="majorHAnsi" w:cs="Times New Roman"/>
          <w:color w:val="auto"/>
          <w:sz w:val="20"/>
          <w:szCs w:val="20"/>
        </w:rPr>
      </w:pPr>
      <w:proofErr w:type="gramStart"/>
      <w:r w:rsidRPr="007755CD">
        <w:rPr>
          <w:rFonts w:asciiTheme="majorHAnsi" w:hAnsiTheme="majorHAnsi" w:cs="Times New Roman"/>
          <w:color w:val="auto"/>
          <w:sz w:val="20"/>
          <w:szCs w:val="20"/>
        </w:rPr>
        <w:t>incident</w:t>
      </w:r>
      <w:proofErr w:type="gramEnd"/>
      <w:r w:rsidRPr="007755CD">
        <w:rPr>
          <w:rFonts w:asciiTheme="majorHAnsi" w:hAnsiTheme="majorHAnsi" w:cs="Times New Roman"/>
          <w:color w:val="auto"/>
          <w:sz w:val="20"/>
          <w:szCs w:val="20"/>
        </w:rPr>
        <w:t xml:space="preserve"> which may endanger the health and safety of the individual working alone;</w:t>
      </w:r>
    </w:p>
    <w:p w14:paraId="5476BAF3" w14:textId="77777777" w:rsidR="007F5C37" w:rsidRDefault="00B3190C" w:rsidP="007F5C37">
      <w:pPr>
        <w:pStyle w:val="Default"/>
        <w:ind w:left="360" w:firstLine="720"/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b/>
          <w:bCs/>
          <w:color w:val="auto"/>
          <w:sz w:val="20"/>
          <w:szCs w:val="20"/>
        </w:rPr>
        <w:t>“In a fire/life emergency situation, call 911and identify yourself, what the emergency is and the location”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>;</w:t>
      </w:r>
    </w:p>
    <w:p w14:paraId="0A103178" w14:textId="77777777" w:rsidR="007F5C37" w:rsidRDefault="00B3190C" w:rsidP="00B3190C">
      <w:pPr>
        <w:pStyle w:val="Default"/>
        <w:numPr>
          <w:ilvl w:val="0"/>
          <w:numId w:val="7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755CD">
        <w:rPr>
          <w:rFonts w:asciiTheme="majorHAnsi" w:hAnsiTheme="majorHAnsi" w:cs="Times New Roman"/>
          <w:color w:val="auto"/>
          <w:sz w:val="20"/>
          <w:szCs w:val="20"/>
        </w:rPr>
        <w:t>Posting emergency numbers near the telephones;</w:t>
      </w:r>
    </w:p>
    <w:p w14:paraId="5656878F" w14:textId="77777777" w:rsidR="007F5C37" w:rsidRDefault="00B3190C" w:rsidP="00B3190C">
      <w:pPr>
        <w:pStyle w:val="Default"/>
        <w:numPr>
          <w:ilvl w:val="0"/>
          <w:numId w:val="7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Posting names of the currently certified first aiders;</w:t>
      </w:r>
    </w:p>
    <w:p w14:paraId="2A9AAD27" w14:textId="77777777" w:rsidR="007F5C37" w:rsidRDefault="00B3190C" w:rsidP="00B3190C">
      <w:pPr>
        <w:pStyle w:val="Default"/>
        <w:numPr>
          <w:ilvl w:val="0"/>
          <w:numId w:val="7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 xml:space="preserve">Location of resources such as fire alarm pull stations, fire extinguishers, eye wash station, emergency shower, MSDS sheets, first aid kits, list of first aiders, small chemical spill </w:t>
      </w:r>
      <w:proofErr w:type="spellStart"/>
      <w:r w:rsidRPr="007F5C37">
        <w:rPr>
          <w:rFonts w:asciiTheme="majorHAnsi" w:hAnsiTheme="majorHAnsi" w:cs="Times New Roman"/>
          <w:color w:val="auto"/>
          <w:sz w:val="20"/>
          <w:szCs w:val="20"/>
        </w:rPr>
        <w:t>clean up</w:t>
      </w:r>
      <w:proofErr w:type="spellEnd"/>
      <w:r w:rsidRPr="007F5C37">
        <w:rPr>
          <w:rFonts w:asciiTheme="majorHAnsi" w:hAnsiTheme="majorHAnsi" w:cs="Times New Roman"/>
          <w:color w:val="auto"/>
          <w:sz w:val="20"/>
          <w:szCs w:val="20"/>
        </w:rPr>
        <w:t xml:space="preserve"> kit, telephones, pay phone, etc.</w:t>
      </w:r>
    </w:p>
    <w:p w14:paraId="33C2A4BC" w14:textId="1035CB1B" w:rsidR="007F5C37" w:rsidRDefault="00B3190C" w:rsidP="00B3190C">
      <w:pPr>
        <w:pStyle w:val="Default"/>
        <w:numPr>
          <w:ilvl w:val="0"/>
          <w:numId w:val="7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All workers will be made aware of this procedure;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F5C37">
        <w:rPr>
          <w:rFonts w:asciiTheme="majorHAnsi" w:hAnsiTheme="majorHAnsi" w:cs="Times New Roman"/>
          <w:color w:val="auto"/>
          <w:sz w:val="20"/>
          <w:szCs w:val="20"/>
        </w:rPr>
        <w:t>and</w:t>
      </w:r>
    </w:p>
    <w:p w14:paraId="45FAB7F2" w14:textId="42960475" w:rsidR="00D84A97" w:rsidRPr="007F5C37" w:rsidRDefault="00B3190C" w:rsidP="00B3190C">
      <w:pPr>
        <w:pStyle w:val="Default"/>
        <w:numPr>
          <w:ilvl w:val="0"/>
          <w:numId w:val="7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7F5C37">
        <w:rPr>
          <w:rFonts w:asciiTheme="majorHAnsi" w:hAnsiTheme="majorHAnsi" w:cs="Times New Roman"/>
          <w:color w:val="auto"/>
          <w:sz w:val="20"/>
          <w:szCs w:val="20"/>
        </w:rPr>
        <w:t>Every procedure</w:t>
      </w:r>
      <w:r w:rsidR="007F5C37">
        <w:rPr>
          <w:rFonts w:asciiTheme="majorHAnsi" w:hAnsiTheme="majorHAnsi" w:cs="Times New Roman"/>
          <w:color w:val="auto"/>
          <w:sz w:val="20"/>
          <w:szCs w:val="20"/>
        </w:rPr>
        <w:t xml:space="preserve"> </w:t>
      </w:r>
      <w:r w:rsidRPr="007F5C37">
        <w:rPr>
          <w:rFonts w:asciiTheme="majorHAnsi" w:hAnsiTheme="majorHAnsi" w:cs="Times New Roman"/>
          <w:color w:val="auto"/>
          <w:sz w:val="20"/>
          <w:szCs w:val="20"/>
        </w:rPr>
        <w:t>shall be dated and signed by a department/faculty representative or supervisor.</w:t>
      </w:r>
    </w:p>
    <w:p w14:paraId="08F6682F" w14:textId="77777777" w:rsidR="00D84A97" w:rsidRPr="007755CD" w:rsidRDefault="00D84A97" w:rsidP="00D84A97">
      <w:pPr>
        <w:tabs>
          <w:tab w:val="left" w:pos="4200"/>
        </w:tabs>
        <w:rPr>
          <w:rFonts w:asciiTheme="majorHAnsi" w:hAnsiTheme="majorHAnsi"/>
        </w:rPr>
      </w:pPr>
    </w:p>
    <w:sectPr w:rsidR="00D84A97" w:rsidRPr="007755CD" w:rsidSect="00CA7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8C4F3" w14:textId="77777777" w:rsidR="00F248E3" w:rsidRDefault="00F248E3" w:rsidP="00741B64">
      <w:r>
        <w:separator/>
      </w:r>
    </w:p>
  </w:endnote>
  <w:endnote w:type="continuationSeparator" w:id="0">
    <w:p w14:paraId="35D0DA08" w14:textId="77777777" w:rsidR="00F248E3" w:rsidRDefault="00F248E3" w:rsidP="0074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57FD" w14:textId="77777777" w:rsidR="00CA7FB2" w:rsidRDefault="00CA7FB2" w:rsidP="005E23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0C65F" w14:textId="77777777" w:rsidR="00D84A97" w:rsidRDefault="00F248E3" w:rsidP="00CA7FB2">
    <w:pPr>
      <w:pStyle w:val="Footer"/>
      <w:ind w:right="360"/>
    </w:pPr>
    <w:sdt>
      <w:sdtPr>
        <w:id w:val="969400743"/>
        <w:placeholder>
          <w:docPart w:val="B33A14717076274B8A4D78AA687E4770"/>
        </w:placeholder>
        <w:temporary/>
        <w:showingPlcHdr/>
      </w:sdtPr>
      <w:sdtEndPr/>
      <w:sdtContent>
        <w:r w:rsidR="00D84A97">
          <w:t>[Type text]</w:t>
        </w:r>
      </w:sdtContent>
    </w:sdt>
    <w:r w:rsidR="00D84A97">
      <w:ptab w:relativeTo="margin" w:alignment="center" w:leader="none"/>
    </w:r>
    <w:sdt>
      <w:sdtPr>
        <w:id w:val="969400748"/>
        <w:placeholder>
          <w:docPart w:val="C245EEFB8B4A56479CE8F7509F4595B0"/>
        </w:placeholder>
        <w:temporary/>
        <w:showingPlcHdr/>
      </w:sdtPr>
      <w:sdtEndPr/>
      <w:sdtContent>
        <w:r w:rsidR="00D84A97">
          <w:t>[Type text]</w:t>
        </w:r>
      </w:sdtContent>
    </w:sdt>
    <w:r w:rsidR="00D84A97">
      <w:ptab w:relativeTo="margin" w:alignment="right" w:leader="none"/>
    </w:r>
    <w:sdt>
      <w:sdtPr>
        <w:id w:val="969400753"/>
        <w:placeholder>
          <w:docPart w:val="B2CD09C402E3F445890A01D2598757B3"/>
        </w:placeholder>
        <w:temporary/>
        <w:showingPlcHdr/>
      </w:sdtPr>
      <w:sdtEndPr/>
      <w:sdtContent>
        <w:r w:rsidR="00D84A97">
          <w:t>[Type text]</w:t>
        </w:r>
      </w:sdtContent>
    </w:sdt>
  </w:p>
  <w:p w14:paraId="7A570CE4" w14:textId="77777777" w:rsidR="00C84717" w:rsidRDefault="00C847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40B4" w14:textId="37D9C54D" w:rsidR="00D84A97" w:rsidRPr="00DE1E9A" w:rsidRDefault="007F5C37" w:rsidP="00CA7FB2">
    <w:pPr>
      <w:pStyle w:val="Footer"/>
      <w:tabs>
        <w:tab w:val="left" w:pos="9360"/>
        <w:tab w:val="left" w:pos="10080"/>
        <w:tab w:val="right" w:pos="10440"/>
      </w:tabs>
      <w:ind w:right="360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Working alone guidelines</w:t>
    </w:r>
    <w:r w:rsidR="00D84A97" w:rsidRPr="00DE1E9A">
      <w:rPr>
        <w:rFonts w:asciiTheme="majorHAnsi" w:hAnsiTheme="majorHAnsi"/>
        <w:sz w:val="22"/>
        <w:szCs w:val="22"/>
      </w:rPr>
      <w:tab/>
    </w:r>
    <w:r w:rsidR="00D84A97" w:rsidRPr="00DE1E9A">
      <w:rPr>
        <w:rFonts w:asciiTheme="majorHAnsi" w:hAnsiTheme="majorHAnsi"/>
        <w:sz w:val="22"/>
        <w:szCs w:val="22"/>
      </w:rPr>
      <w:ptab w:relativeTo="margin" w:alignment="center" w:leader="none"/>
    </w:r>
    <w:r>
      <w:rPr>
        <w:rFonts w:asciiTheme="majorHAnsi" w:hAnsiTheme="majorHAnsi"/>
        <w:sz w:val="22"/>
        <w:szCs w:val="22"/>
      </w:rPr>
      <w:t>v.1.0</w:t>
    </w:r>
    <w:r w:rsidR="00D84A97" w:rsidRPr="00DE1E9A">
      <w:rPr>
        <w:rFonts w:asciiTheme="majorHAnsi" w:hAnsiTheme="majorHAnsi"/>
        <w:sz w:val="22"/>
        <w:szCs w:val="22"/>
      </w:rPr>
      <w:ptab w:relativeTo="margin" w:alignment="right" w:leader="none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t xml:space="preserve">Page 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instrText xml:space="preserve"> PAGE </w:instrTex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E3764C">
      <w:rPr>
        <w:rStyle w:val="PageNumber"/>
        <w:rFonts w:asciiTheme="majorHAnsi" w:hAnsiTheme="majorHAnsi" w:cs="Times New Roman"/>
        <w:noProof/>
        <w:sz w:val="22"/>
        <w:szCs w:val="22"/>
      </w:rPr>
      <w:t>3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end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t xml:space="preserve"> of 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instrText xml:space="preserve"> NUMPAGES </w:instrTex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E3764C">
      <w:rPr>
        <w:rStyle w:val="PageNumber"/>
        <w:rFonts w:asciiTheme="majorHAnsi" w:hAnsiTheme="majorHAnsi" w:cs="Times New Roman"/>
        <w:noProof/>
        <w:sz w:val="22"/>
        <w:szCs w:val="22"/>
      </w:rPr>
      <w:t>3</w:t>
    </w:r>
    <w:r w:rsidR="00CA7FB2" w:rsidRPr="00DE1E9A">
      <w:rPr>
        <w:rStyle w:val="PageNumber"/>
        <w:rFonts w:asciiTheme="majorHAnsi" w:hAnsiTheme="majorHAnsi" w:cs="Times New Roman"/>
        <w:sz w:val="22"/>
        <w:szCs w:val="22"/>
      </w:rPr>
      <w:fldChar w:fldCharType="end"/>
    </w:r>
  </w:p>
  <w:p w14:paraId="48AB71AC" w14:textId="77777777" w:rsidR="00C84717" w:rsidRDefault="00C8471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B9DB" w14:textId="55F13D59" w:rsidR="00A65B6B" w:rsidRPr="00DE1E9A" w:rsidRDefault="007F5C37">
    <w:pPr>
      <w:pStyle w:val="Foot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Working alone guidelines</w:t>
    </w:r>
    <w:r w:rsidR="00A65B6B" w:rsidRPr="00DE1E9A">
      <w:rPr>
        <w:rFonts w:asciiTheme="majorHAnsi" w:hAnsiTheme="majorHAnsi"/>
        <w:sz w:val="22"/>
        <w:szCs w:val="22"/>
      </w:rPr>
      <w:ptab w:relativeTo="margin" w:alignment="center" w:leader="none"/>
    </w:r>
    <w:r>
      <w:rPr>
        <w:rFonts w:asciiTheme="majorHAnsi" w:hAnsiTheme="majorHAnsi"/>
        <w:sz w:val="22"/>
        <w:szCs w:val="22"/>
      </w:rPr>
      <w:t>v.1.0</w:t>
    </w:r>
    <w:r w:rsidR="00A65B6B" w:rsidRPr="00DE1E9A">
      <w:rPr>
        <w:rFonts w:asciiTheme="majorHAnsi" w:hAnsiTheme="majorHAnsi"/>
        <w:sz w:val="22"/>
        <w:szCs w:val="22"/>
      </w:rPr>
      <w:ptab w:relativeTo="margin" w:alignment="right" w:leader="none"/>
    </w:r>
    <w:r>
      <w:rPr>
        <w:rFonts w:asciiTheme="majorHAnsi" w:hAnsiTheme="majorHAnsi"/>
        <w:sz w:val="22"/>
        <w:szCs w:val="22"/>
      </w:rPr>
      <w:t>Page 1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443E" w14:textId="77777777" w:rsidR="00F248E3" w:rsidRDefault="00F248E3" w:rsidP="00741B64">
      <w:r>
        <w:separator/>
      </w:r>
    </w:p>
  </w:footnote>
  <w:footnote w:type="continuationSeparator" w:id="0">
    <w:p w14:paraId="45C51238" w14:textId="77777777" w:rsidR="00F248E3" w:rsidRDefault="00F248E3" w:rsidP="0074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05BE" w14:textId="77777777" w:rsidR="00DE1E9A" w:rsidRDefault="00DE1E9A">
    <w:pPr>
      <w:pStyle w:val="Header"/>
    </w:pPr>
  </w:p>
  <w:p w14:paraId="2B079354" w14:textId="77777777" w:rsidR="00C84717" w:rsidRDefault="00C84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A5CE" w14:textId="77777777" w:rsidR="00DE1E9A" w:rsidRDefault="00DE1E9A">
    <w:pPr>
      <w:pStyle w:val="Header"/>
    </w:pPr>
  </w:p>
  <w:p w14:paraId="0EB37B67" w14:textId="77777777" w:rsidR="00C84717" w:rsidRDefault="00C8471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59FA0" w14:textId="77777777" w:rsidR="006B6EC0" w:rsidRDefault="00A65B6B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  <w:r w:rsidRPr="00CA4212">
      <w:rPr>
        <w:rFonts w:ascii="Times New Roman" w:eastAsia="Times New Roman" w:hAnsi="Times New Roman" w:cs="Times New Roman"/>
        <w:noProof/>
        <w:color w:val="0000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7ECC9" wp14:editId="73F3E76F">
              <wp:simplePos x="0" y="0"/>
              <wp:positionH relativeFrom="margin">
                <wp:posOffset>2663825</wp:posOffset>
              </wp:positionH>
              <wp:positionV relativeFrom="margin">
                <wp:posOffset>-1028700</wp:posOffset>
              </wp:positionV>
              <wp:extent cx="4308475" cy="800100"/>
              <wp:effectExtent l="0" t="0" r="0" b="1270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847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6309" w14:textId="4B572783" w:rsidR="00A65B6B" w:rsidRPr="00576391" w:rsidRDefault="00B3190C" w:rsidP="005763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3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36"/>
                            </w:rPr>
                            <w:t>Working Alone Guidelines</w:t>
                          </w:r>
                        </w:p>
                        <w:p w14:paraId="61C12097" w14:textId="55BEC45E" w:rsidR="00A65B6B" w:rsidRPr="00576391" w:rsidRDefault="00B3190C" w:rsidP="00576391">
                          <w:pPr>
                            <w:jc w:val="right"/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 xml:space="preserve">Refer to these guidelines when preparing a working alone procedure. </w:t>
                          </w:r>
                          <w:r w:rsidR="007F5C37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For questions about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 xml:space="preserve"> these guidelines</w:t>
                          </w:r>
                          <w:r w:rsidR="00A65B6B" w:rsidRPr="00576391"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 xml:space="preserve">, please contact 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20"/>
                            </w:rPr>
                            <w:t>ehs.info@ualberta.ca.</w:t>
                          </w:r>
                        </w:p>
                        <w:p w14:paraId="490C3645" w14:textId="77777777" w:rsidR="00A65B6B" w:rsidRPr="00576391" w:rsidRDefault="00A65B6B" w:rsidP="005763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7EC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75pt;margin-top:-81pt;width:33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" filled="f" stroked="f">
              <v:textbox>
                <w:txbxContent>
                  <w:p w14:paraId="3F816309" w14:textId="4B572783" w:rsidR="00A65B6B" w:rsidRPr="00576391" w:rsidRDefault="00B3190C" w:rsidP="00576391">
                    <w:pPr>
                      <w:jc w:val="right"/>
                      <w:rPr>
                        <w:rFonts w:asciiTheme="majorHAnsi" w:hAnsiTheme="majorHAnsi"/>
                        <w:b/>
                        <w:sz w:val="36"/>
                      </w:rPr>
                    </w:pPr>
                    <w:r>
                      <w:rPr>
                        <w:rFonts w:asciiTheme="majorHAnsi" w:hAnsiTheme="majorHAnsi"/>
                        <w:b/>
                        <w:sz w:val="36"/>
                      </w:rPr>
                      <w:t>Working Alone Guidelines</w:t>
                    </w:r>
                  </w:p>
                  <w:p w14:paraId="61C12097" w14:textId="55BEC45E" w:rsidR="00A65B6B" w:rsidRPr="00576391" w:rsidRDefault="00B3190C" w:rsidP="00576391">
                    <w:pPr>
                      <w:jc w:val="right"/>
                      <w:rPr>
                        <w:rFonts w:asciiTheme="majorHAnsi" w:hAnsiTheme="majorHAnsi"/>
                        <w:i/>
                        <w:sz w:val="20"/>
                      </w:rPr>
                    </w:pPr>
                    <w:r>
                      <w:rPr>
                        <w:rFonts w:asciiTheme="majorHAnsi" w:hAnsiTheme="majorHAnsi"/>
                        <w:i/>
                        <w:sz w:val="20"/>
                      </w:rPr>
                      <w:t xml:space="preserve">Refer to these guidelines when preparing a working alone procedure. </w:t>
                    </w:r>
                    <w:r w:rsidR="007F5C37">
                      <w:rPr>
                        <w:rFonts w:asciiTheme="majorHAnsi" w:hAnsiTheme="majorHAnsi"/>
                        <w:i/>
                        <w:sz w:val="20"/>
                      </w:rPr>
                      <w:t>For questions about</w:t>
                    </w:r>
                    <w:r>
                      <w:rPr>
                        <w:rFonts w:asciiTheme="majorHAnsi" w:hAnsiTheme="majorHAnsi"/>
                        <w:i/>
                        <w:sz w:val="20"/>
                      </w:rPr>
                      <w:t xml:space="preserve"> these guidelines</w:t>
                    </w:r>
                    <w:r w:rsidR="00A65B6B" w:rsidRPr="00576391">
                      <w:rPr>
                        <w:rFonts w:asciiTheme="majorHAnsi" w:hAnsiTheme="majorHAnsi"/>
                        <w:i/>
                        <w:sz w:val="20"/>
                      </w:rPr>
                      <w:t xml:space="preserve">, please contact </w:t>
                    </w:r>
                    <w:r>
                      <w:rPr>
                        <w:rFonts w:asciiTheme="majorHAnsi" w:hAnsiTheme="majorHAnsi"/>
                        <w:i/>
                        <w:sz w:val="20"/>
                      </w:rPr>
                      <w:t>ehs.info@ualberta.ca.</w:t>
                    </w:r>
                  </w:p>
                  <w:p w14:paraId="490C3645" w14:textId="77777777" w:rsidR="00A65B6B" w:rsidRPr="00576391" w:rsidRDefault="00A65B6B" w:rsidP="00576391">
                    <w:pPr>
                      <w:jc w:val="right"/>
                      <w:rPr>
                        <w:rFonts w:asciiTheme="majorHAnsi" w:hAnsiTheme="majorHAnsi"/>
                        <w:b/>
                        <w:sz w:val="32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F028D60" wp14:editId="4FF6860C">
          <wp:extent cx="2400300" cy="277535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-ENVHS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900" cy="2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99251" w14:textId="77777777" w:rsidR="006B6EC0" w:rsidRDefault="006B6EC0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</w:p>
  <w:p w14:paraId="26AF1B6C" w14:textId="77777777" w:rsidR="00A65B6B" w:rsidRDefault="00A65B6B" w:rsidP="00A65B6B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5E9F"/>
    <w:multiLevelType w:val="hybridMultilevel"/>
    <w:tmpl w:val="A6A80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E770D"/>
    <w:multiLevelType w:val="hybridMultilevel"/>
    <w:tmpl w:val="FC32BE50"/>
    <w:lvl w:ilvl="0" w:tplc="FC6206B8">
      <w:start w:val="5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0E72"/>
    <w:multiLevelType w:val="hybridMultilevel"/>
    <w:tmpl w:val="DC30D2EE"/>
    <w:lvl w:ilvl="0" w:tplc="FC6206B8">
      <w:start w:val="5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5F7"/>
    <w:multiLevelType w:val="hybridMultilevel"/>
    <w:tmpl w:val="F0160B0C"/>
    <w:lvl w:ilvl="0" w:tplc="FC6206B8">
      <w:start w:val="5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37671"/>
    <w:multiLevelType w:val="hybridMultilevel"/>
    <w:tmpl w:val="E354AA88"/>
    <w:lvl w:ilvl="0" w:tplc="FC6206B8">
      <w:start w:val="5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5518C"/>
    <w:multiLevelType w:val="hybridMultilevel"/>
    <w:tmpl w:val="675A79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92621"/>
    <w:multiLevelType w:val="hybridMultilevel"/>
    <w:tmpl w:val="F5183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4"/>
    <w:rsid w:val="0000569A"/>
    <w:rsid w:val="0037339C"/>
    <w:rsid w:val="00576391"/>
    <w:rsid w:val="00630C52"/>
    <w:rsid w:val="006B6EC0"/>
    <w:rsid w:val="00741B64"/>
    <w:rsid w:val="007755CD"/>
    <w:rsid w:val="007F5C37"/>
    <w:rsid w:val="008E0137"/>
    <w:rsid w:val="00A65B6B"/>
    <w:rsid w:val="00B3190C"/>
    <w:rsid w:val="00C84717"/>
    <w:rsid w:val="00CA7FB2"/>
    <w:rsid w:val="00D84A97"/>
    <w:rsid w:val="00DE1E9A"/>
    <w:rsid w:val="00E3764C"/>
    <w:rsid w:val="00F2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6C2FAF"/>
  <w14:defaultImageDpi w14:val="300"/>
  <w15:docId w15:val="{04F535FC-E762-4C3E-8B95-4EDD57E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B64"/>
  </w:style>
  <w:style w:type="paragraph" w:styleId="Footer">
    <w:name w:val="footer"/>
    <w:basedOn w:val="Normal"/>
    <w:link w:val="FooterChar"/>
    <w:uiPriority w:val="99"/>
    <w:unhideWhenUsed/>
    <w:rsid w:val="00741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B64"/>
  </w:style>
  <w:style w:type="paragraph" w:styleId="BalloonText">
    <w:name w:val="Balloon Text"/>
    <w:basedOn w:val="Normal"/>
    <w:link w:val="BalloonTextChar"/>
    <w:uiPriority w:val="99"/>
    <w:semiHidden/>
    <w:unhideWhenUsed/>
    <w:rsid w:val="00741B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4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A7FB2"/>
  </w:style>
  <w:style w:type="paragraph" w:customStyle="1" w:styleId="Default">
    <w:name w:val="Default"/>
    <w:rsid w:val="00B3190C"/>
    <w:pPr>
      <w:autoSpaceDE w:val="0"/>
      <w:autoSpaceDN w:val="0"/>
      <w:adjustRightInd w:val="0"/>
    </w:pPr>
    <w:rPr>
      <w:rFonts w:ascii="Garamond" w:hAnsi="Garamond" w:cs="Garamond"/>
      <w:color w:val="00000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3A14717076274B8A4D78AA687E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9B14-7490-844F-B808-1C9E0D1EE8AA}"/>
      </w:docPartPr>
      <w:docPartBody>
        <w:p w:rsidR="00716BF0" w:rsidRDefault="00556103" w:rsidP="00556103">
          <w:pPr>
            <w:pStyle w:val="B33A14717076274B8A4D78AA687E4770"/>
          </w:pPr>
          <w:r>
            <w:t>[Type text]</w:t>
          </w:r>
        </w:p>
      </w:docPartBody>
    </w:docPart>
    <w:docPart>
      <w:docPartPr>
        <w:name w:val="C245EEFB8B4A56479CE8F7509F45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AA75-4E84-6547-A0E1-AB91C20AE798}"/>
      </w:docPartPr>
      <w:docPartBody>
        <w:p w:rsidR="00716BF0" w:rsidRDefault="00556103" w:rsidP="00556103">
          <w:pPr>
            <w:pStyle w:val="C245EEFB8B4A56479CE8F7509F4595B0"/>
          </w:pPr>
          <w:r>
            <w:t>[Type text]</w:t>
          </w:r>
        </w:p>
      </w:docPartBody>
    </w:docPart>
    <w:docPart>
      <w:docPartPr>
        <w:name w:val="B2CD09C402E3F445890A01D25987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9AB1-ABD7-5B42-908C-AF44E078D96D}"/>
      </w:docPartPr>
      <w:docPartBody>
        <w:p w:rsidR="00716BF0" w:rsidRDefault="00556103" w:rsidP="00556103">
          <w:pPr>
            <w:pStyle w:val="B2CD09C402E3F445890A01D2598757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03"/>
    <w:rsid w:val="000D16A7"/>
    <w:rsid w:val="00556103"/>
    <w:rsid w:val="0071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81804B24A2DA4FA7B9ECDE3F1FFCB2">
    <w:name w:val="0F81804B24A2DA4FA7B9ECDE3F1FFCB2"/>
    <w:rsid w:val="00556103"/>
  </w:style>
  <w:style w:type="paragraph" w:customStyle="1" w:styleId="E3471AFC8EE6CD42823418F47CF4CA26">
    <w:name w:val="E3471AFC8EE6CD42823418F47CF4CA26"/>
    <w:rsid w:val="00556103"/>
  </w:style>
  <w:style w:type="paragraph" w:customStyle="1" w:styleId="B091C04BD82B9840B2EE2567098CD9F2">
    <w:name w:val="B091C04BD82B9840B2EE2567098CD9F2"/>
    <w:rsid w:val="00556103"/>
  </w:style>
  <w:style w:type="paragraph" w:customStyle="1" w:styleId="B33A14717076274B8A4D78AA687E4770">
    <w:name w:val="B33A14717076274B8A4D78AA687E4770"/>
    <w:rsid w:val="00556103"/>
  </w:style>
  <w:style w:type="paragraph" w:customStyle="1" w:styleId="C245EEFB8B4A56479CE8F7509F4595B0">
    <w:name w:val="C245EEFB8B4A56479CE8F7509F4595B0"/>
    <w:rsid w:val="00556103"/>
  </w:style>
  <w:style w:type="paragraph" w:customStyle="1" w:styleId="B2CD09C402E3F445890A01D2598757B3">
    <w:name w:val="B2CD09C402E3F445890A01D2598757B3"/>
    <w:rsid w:val="00556103"/>
  </w:style>
  <w:style w:type="paragraph" w:customStyle="1" w:styleId="D8DDDDCF482EA844A87437AAA2C514F5">
    <w:name w:val="D8DDDDCF482EA844A87437AAA2C514F5"/>
    <w:rsid w:val="00556103"/>
  </w:style>
  <w:style w:type="paragraph" w:customStyle="1" w:styleId="76FCEE8645F2F24194E959EE89DF28C4">
    <w:name w:val="76FCEE8645F2F24194E959EE89DF28C4"/>
    <w:rsid w:val="00556103"/>
  </w:style>
  <w:style w:type="paragraph" w:customStyle="1" w:styleId="B3BCFD96E22D9B499201F211B4E75214">
    <w:name w:val="B3BCFD96E22D9B499201F211B4E75214"/>
    <w:rsid w:val="0055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9B604-A4F3-46A4-A74E-A50CE1E5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alone guidelines</vt:lpstr>
    </vt:vector>
  </TitlesOfParts>
  <Company>Squid Inc.</Company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alone guidelines</dc:title>
  <dc:creator>lorelei betke</dc:creator>
  <cp:keywords>working alone, procedure</cp:keywords>
  <cp:lastModifiedBy>Syed Biyabani</cp:lastModifiedBy>
  <cp:revision>2</cp:revision>
  <dcterms:created xsi:type="dcterms:W3CDTF">2017-11-28T20:15:00Z</dcterms:created>
  <dcterms:modified xsi:type="dcterms:W3CDTF">2017-11-28T20:15:00Z</dcterms:modified>
</cp:coreProperties>
</file>