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520"/>
        <w:gridCol w:w="1922"/>
        <w:gridCol w:w="888"/>
        <w:gridCol w:w="723"/>
        <w:gridCol w:w="127"/>
        <w:gridCol w:w="630"/>
        <w:gridCol w:w="1844"/>
        <w:gridCol w:w="136"/>
        <w:gridCol w:w="1662"/>
        <w:gridCol w:w="948"/>
        <w:gridCol w:w="1030"/>
      </w:tblGrid>
      <w:tr w:rsidR="00792272" w:rsidTr="00127210">
        <w:trPr>
          <w:trHeight w:val="293"/>
        </w:trPr>
        <w:tc>
          <w:tcPr>
            <w:tcW w:w="13630" w:type="dxa"/>
            <w:gridSpan w:val="12"/>
          </w:tcPr>
          <w:p w:rsidR="002830F9" w:rsidRDefault="007218AE" w:rsidP="002830F9">
            <w:pPr>
              <w:pStyle w:val="Heading1"/>
            </w:pPr>
            <w:bookmarkStart w:id="0" w:name="_GoBack"/>
            <w:bookmarkEnd w:id="0"/>
            <w:r>
              <w:rPr>
                <w:rFonts w:ascii="France" w:hAnsi="France"/>
                <w:noProof/>
                <w:snapToGrid/>
                <w:color w:val="000000"/>
                <w:sz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6A52315" wp14:editId="683FD02B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-628650</wp:posOffset>
                  </wp:positionV>
                  <wp:extent cx="2202810" cy="91440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A-1C-SOLI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2272">
              <w:br w:type="page"/>
            </w:r>
          </w:p>
          <w:p w:rsidR="00792272" w:rsidRPr="002830F9" w:rsidRDefault="00792272" w:rsidP="004C2F32">
            <w:pPr>
              <w:pStyle w:val="Heading1"/>
              <w:rPr>
                <w:rFonts w:ascii="Arial" w:hAnsi="Arial" w:cs="Arial"/>
                <w:i w:val="0"/>
                <w:color w:val="000000"/>
                <w:sz w:val="32"/>
              </w:rPr>
            </w:pPr>
            <w:proofErr w:type="spellStart"/>
            <w:r w:rsidRPr="002830F9">
              <w:rPr>
                <w:rFonts w:ascii="Arial" w:hAnsi="Arial" w:cs="Arial"/>
                <w:i w:val="0"/>
                <w:color w:val="000000"/>
                <w:sz w:val="32"/>
              </w:rPr>
              <w:t>U</w:t>
            </w:r>
            <w:r w:rsidR="002830F9">
              <w:rPr>
                <w:rFonts w:ascii="Arial" w:hAnsi="Arial" w:cs="Arial"/>
                <w:i w:val="0"/>
                <w:color w:val="000000"/>
                <w:sz w:val="32"/>
              </w:rPr>
              <w:t>Alberta</w:t>
            </w:r>
            <w:proofErr w:type="spellEnd"/>
            <w:r w:rsidR="002830F9">
              <w:rPr>
                <w:rFonts w:ascii="Arial" w:hAnsi="Arial" w:cs="Arial"/>
                <w:i w:val="0"/>
                <w:color w:val="000000"/>
                <w:sz w:val="32"/>
              </w:rPr>
              <w:t xml:space="preserve"> </w:t>
            </w:r>
            <w:r w:rsidRPr="002830F9">
              <w:rPr>
                <w:rFonts w:ascii="Arial" w:hAnsi="Arial" w:cs="Arial"/>
                <w:i w:val="0"/>
                <w:color w:val="000000"/>
                <w:sz w:val="32"/>
              </w:rPr>
              <w:t>Corporate P</w:t>
            </w:r>
            <w:r w:rsidR="002830F9">
              <w:rPr>
                <w:rFonts w:ascii="Arial" w:hAnsi="Arial" w:cs="Arial"/>
                <w:i w:val="0"/>
                <w:color w:val="000000"/>
                <w:sz w:val="32"/>
              </w:rPr>
              <w:t>-</w:t>
            </w:r>
            <w:r w:rsidRPr="002830F9">
              <w:rPr>
                <w:rFonts w:ascii="Arial" w:hAnsi="Arial" w:cs="Arial"/>
                <w:i w:val="0"/>
                <w:color w:val="000000"/>
                <w:sz w:val="32"/>
              </w:rPr>
              <w:t>Card Transaction Log Sheet</w:t>
            </w:r>
          </w:p>
        </w:tc>
      </w:tr>
      <w:tr w:rsidR="00792272" w:rsidTr="00127210">
        <w:trPr>
          <w:trHeight w:val="293"/>
        </w:trPr>
        <w:tc>
          <w:tcPr>
            <w:tcW w:w="1200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2520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1922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888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723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757" w:type="dxa"/>
            <w:gridSpan w:val="2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1844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1798" w:type="dxa"/>
            <w:gridSpan w:val="2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948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  <w:tc>
          <w:tcPr>
            <w:tcW w:w="1030" w:type="dxa"/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32"/>
              </w:rPr>
            </w:pPr>
          </w:p>
        </w:tc>
      </w:tr>
      <w:tr w:rsidR="00792272" w:rsidTr="00127210">
        <w:trPr>
          <w:trHeight w:val="228"/>
        </w:trPr>
        <w:tc>
          <w:tcPr>
            <w:tcW w:w="3720" w:type="dxa"/>
            <w:gridSpan w:val="2"/>
          </w:tcPr>
          <w:p w:rsidR="00792272" w:rsidRDefault="00792272" w:rsidP="00127210">
            <w:pPr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Cardholder Name _____________________</w:t>
            </w:r>
          </w:p>
        </w:tc>
        <w:tc>
          <w:tcPr>
            <w:tcW w:w="4290" w:type="dxa"/>
            <w:gridSpan w:val="5"/>
          </w:tcPr>
          <w:p w:rsidR="00792272" w:rsidRDefault="00792272" w:rsidP="00127210">
            <w:pPr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 xml:space="preserve">  Card Number __________________________</w:t>
            </w:r>
          </w:p>
        </w:tc>
        <w:tc>
          <w:tcPr>
            <w:tcW w:w="4590" w:type="dxa"/>
            <w:gridSpan w:val="4"/>
          </w:tcPr>
          <w:p w:rsidR="00792272" w:rsidRDefault="00792272" w:rsidP="002830F9">
            <w:pPr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Default Speed</w:t>
            </w:r>
            <w:r w:rsidR="007218AE">
              <w:rPr>
                <w:rFonts w:ascii="France" w:hAnsi="France"/>
                <w:color w:val="000000"/>
                <w:sz w:val="18"/>
              </w:rPr>
              <w:t xml:space="preserve"> </w:t>
            </w:r>
            <w:r>
              <w:rPr>
                <w:rFonts w:ascii="France" w:hAnsi="France"/>
                <w:color w:val="000000"/>
                <w:sz w:val="18"/>
              </w:rPr>
              <w:t>Code/Account Number ______________</w:t>
            </w:r>
          </w:p>
        </w:tc>
        <w:tc>
          <w:tcPr>
            <w:tcW w:w="1030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</w:tr>
      <w:tr w:rsidR="00792272" w:rsidTr="00127210">
        <w:trPr>
          <w:trHeight w:val="240"/>
        </w:trPr>
        <w:tc>
          <w:tcPr>
            <w:tcW w:w="1200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2520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1922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888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630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1662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948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  <w:tc>
          <w:tcPr>
            <w:tcW w:w="1030" w:type="dxa"/>
          </w:tcPr>
          <w:p w:rsidR="00792272" w:rsidRDefault="00792272" w:rsidP="00127210">
            <w:pPr>
              <w:jc w:val="right"/>
              <w:rPr>
                <w:rFonts w:ascii="France" w:hAnsi="France"/>
                <w:color w:val="000000"/>
                <w:sz w:val="18"/>
              </w:rPr>
            </w:pPr>
          </w:p>
        </w:tc>
      </w:tr>
      <w:tr w:rsidR="00792272" w:rsidTr="00127210">
        <w:trPr>
          <w:trHeight w:val="480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Order Date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Supplier</w:t>
            </w:r>
          </w:p>
        </w:tc>
        <w:tc>
          <w:tcPr>
            <w:tcW w:w="1922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Description</w:t>
            </w:r>
          </w:p>
        </w:tc>
        <w:tc>
          <w:tcPr>
            <w:tcW w:w="888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Price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GST Amount</w:t>
            </w:r>
          </w:p>
        </w:tc>
        <w:tc>
          <w:tcPr>
            <w:tcW w:w="630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GST Code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Speed</w:t>
            </w:r>
            <w:r w:rsidR="007218AE">
              <w:rPr>
                <w:rFonts w:ascii="France" w:hAnsi="France"/>
                <w:color w:val="000000"/>
                <w:sz w:val="18"/>
              </w:rPr>
              <w:t xml:space="preserve"> </w:t>
            </w:r>
            <w:r>
              <w:rPr>
                <w:rFonts w:ascii="France" w:hAnsi="France"/>
                <w:color w:val="000000"/>
                <w:sz w:val="18"/>
              </w:rPr>
              <w:t>Code/Account Change</w:t>
            </w:r>
          </w:p>
        </w:tc>
        <w:tc>
          <w:tcPr>
            <w:tcW w:w="1662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Notes</w:t>
            </w:r>
          </w:p>
        </w:tc>
        <w:tc>
          <w:tcPr>
            <w:tcW w:w="948" w:type="dxa"/>
            <w:tcBorders>
              <w:top w:val="double" w:sz="6" w:space="0" w:color="auto"/>
              <w:bottom w:val="single" w:sz="18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Received Date</w:t>
            </w:r>
          </w:p>
        </w:tc>
        <w:tc>
          <w:tcPr>
            <w:tcW w:w="1030" w:type="dxa"/>
            <w:tcBorders>
              <w:top w:val="double" w:sz="6" w:space="0" w:color="auto"/>
              <w:bottom w:val="single" w:sz="18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center"/>
              <w:rPr>
                <w:rFonts w:ascii="France" w:hAnsi="France"/>
                <w:color w:val="000000"/>
                <w:sz w:val="18"/>
              </w:rPr>
            </w:pPr>
            <w:r>
              <w:rPr>
                <w:rFonts w:ascii="France" w:hAnsi="France"/>
                <w:color w:val="000000"/>
                <w:sz w:val="18"/>
              </w:rPr>
              <w:t>Billing Report Date</w:t>
            </w: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sing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792272" w:rsidTr="00127210">
        <w:trPr>
          <w:trHeight w:val="437"/>
        </w:trPr>
        <w:tc>
          <w:tcPr>
            <w:tcW w:w="12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22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8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8" w:type="dxa"/>
            <w:tcBorders>
              <w:bottom w:val="double" w:sz="6" w:space="0" w:color="auto"/>
              <w:right w:val="sing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bottom w:val="double" w:sz="6" w:space="0" w:color="auto"/>
              <w:right w:val="double" w:sz="6" w:space="0" w:color="auto"/>
            </w:tcBorders>
          </w:tcPr>
          <w:p w:rsidR="00792272" w:rsidRDefault="00792272" w:rsidP="00127210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BB2B9B" w:rsidRDefault="00BB2B9B"/>
    <w:sectPr w:rsidR="00BB2B9B" w:rsidSect="002830F9"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72"/>
    <w:rsid w:val="002830F9"/>
    <w:rsid w:val="003E7108"/>
    <w:rsid w:val="004C2F32"/>
    <w:rsid w:val="007218AE"/>
    <w:rsid w:val="00792272"/>
    <w:rsid w:val="00BB2B9B"/>
    <w:rsid w:val="00D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72"/>
    <w:pPr>
      <w:widowControl w:val="0"/>
      <w:spacing w:after="0" w:line="240" w:lineRule="auto"/>
    </w:pPr>
    <w:rPr>
      <w:rFonts w:ascii="Tahoma" w:eastAsia="Times New Roman" w:hAnsi="Tahoma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92272"/>
    <w:pPr>
      <w:keepNext/>
      <w:jc w:val="center"/>
      <w:outlineLvl w:val="0"/>
    </w:pPr>
    <w:rPr>
      <w:rFonts w:ascii="Times New Roman" w:hAnsi="Times New Roman"/>
      <w:b/>
      <w:i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272"/>
    <w:rPr>
      <w:rFonts w:ascii="Times New Roman" w:eastAsia="Times New Roman" w:hAnsi="Times New Roman" w:cs="Times New Roman"/>
      <w:b/>
      <w:i/>
      <w:snapToGrid w:val="0"/>
      <w:sz w:val="4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A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AE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72"/>
    <w:pPr>
      <w:widowControl w:val="0"/>
      <w:spacing w:after="0" w:line="240" w:lineRule="auto"/>
    </w:pPr>
    <w:rPr>
      <w:rFonts w:ascii="Tahoma" w:eastAsia="Times New Roman" w:hAnsi="Tahoma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92272"/>
    <w:pPr>
      <w:keepNext/>
      <w:jc w:val="center"/>
      <w:outlineLvl w:val="0"/>
    </w:pPr>
    <w:rPr>
      <w:rFonts w:ascii="Times New Roman" w:hAnsi="Times New Roman"/>
      <w:b/>
      <w:i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272"/>
    <w:rPr>
      <w:rFonts w:ascii="Times New Roman" w:eastAsia="Times New Roman" w:hAnsi="Times New Roman" w:cs="Times New Roman"/>
      <w:b/>
      <w:i/>
      <w:snapToGrid w:val="0"/>
      <w:sz w:val="4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A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AE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Technology Services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Barb</dc:creator>
  <cp:lastModifiedBy>korniski</cp:lastModifiedBy>
  <cp:revision>2</cp:revision>
  <cp:lastPrinted>2011-10-19T16:10:00Z</cp:lastPrinted>
  <dcterms:created xsi:type="dcterms:W3CDTF">2017-01-26T15:28:00Z</dcterms:created>
  <dcterms:modified xsi:type="dcterms:W3CDTF">2017-01-26T15:28:00Z</dcterms:modified>
</cp:coreProperties>
</file>